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74" w:rsidRDefault="003E2274" w:rsidP="003E2274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34583F" w:rsidRDefault="0034583F" w:rsidP="003E2274">
      <w:pPr>
        <w:spacing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274">
        <w:rPr>
          <w:rFonts w:ascii="Times New Roman" w:hAnsi="Times New Roman" w:cs="Times New Roman"/>
          <w:b/>
          <w:i/>
          <w:sz w:val="24"/>
          <w:szCs w:val="24"/>
        </w:rPr>
        <w:t>PROGRAMU</w:t>
      </w:r>
      <w:r w:rsidR="003E2274" w:rsidRPr="003E2274">
        <w:rPr>
          <w:rFonts w:ascii="Times New Roman" w:hAnsi="Times New Roman" w:cs="Times New Roman"/>
          <w:b/>
          <w:i/>
          <w:sz w:val="24"/>
          <w:szCs w:val="24"/>
        </w:rPr>
        <w:t>L ȘCOALA DUPĂ ȘCOALĂ</w:t>
      </w:r>
    </w:p>
    <w:p w:rsidR="003E2274" w:rsidRPr="003E2274" w:rsidRDefault="00C13478" w:rsidP="003E2274">
      <w:pPr>
        <w:spacing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 școlar 2020-2021</w:t>
      </w:r>
    </w:p>
    <w:p w:rsidR="0034583F" w:rsidRDefault="0034583F" w:rsidP="003E227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PACHETE EDUCAȚIONALE</w:t>
      </w:r>
    </w:p>
    <w:p w:rsidR="0034583F" w:rsidRPr="003C607B" w:rsidRDefault="0034583F" w:rsidP="003E2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83F" w:rsidRPr="009B30D9" w:rsidRDefault="0034583F" w:rsidP="003E2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0D9">
        <w:rPr>
          <w:rFonts w:ascii="Times New Roman" w:hAnsi="Times New Roman" w:cs="Times New Roman"/>
          <w:b/>
          <w:sz w:val="24"/>
          <w:szCs w:val="24"/>
        </w:rPr>
        <w:t>ÎNVĂȚĂMÂNT PRIMAR</w:t>
      </w:r>
    </w:p>
    <w:p w:rsidR="0034583F" w:rsidRDefault="0034583F" w:rsidP="003E2274">
      <w:pPr>
        <w:pStyle w:val="Listparagraf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274" w:rsidRPr="00B178AC" w:rsidRDefault="003E2274" w:rsidP="003E2274">
      <w:pPr>
        <w:pStyle w:val="Listparagraf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83F" w:rsidRPr="003B6408" w:rsidRDefault="0034583F" w:rsidP="0034583F">
      <w:pPr>
        <w:spacing w:line="312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B640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TIP A: RITM LENT DE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Î</w:t>
      </w:r>
      <w:r w:rsidRPr="003B640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VĂȚ</w:t>
      </w:r>
      <w:r w:rsidRPr="003B640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ARE</w:t>
      </w:r>
    </w:p>
    <w:p w:rsidR="0034583F" w:rsidRPr="003C607B" w:rsidRDefault="0034583F" w:rsidP="0034583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51">
        <w:rPr>
          <w:rFonts w:ascii="Times New Roman" w:hAnsi="Times New Roman" w:cs="Times New Roman"/>
          <w:b/>
          <w:sz w:val="24"/>
          <w:szCs w:val="24"/>
        </w:rPr>
        <w:t>Perioada de desfășurare:</w:t>
      </w:r>
      <w:r w:rsidRPr="003C607B">
        <w:rPr>
          <w:rFonts w:ascii="Times New Roman" w:hAnsi="Times New Roman" w:cs="Times New Roman"/>
          <w:sz w:val="24"/>
          <w:szCs w:val="24"/>
        </w:rPr>
        <w:t xml:space="preserve"> pe parcursul anului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3C607B">
        <w:rPr>
          <w:rFonts w:ascii="Times New Roman" w:hAnsi="Times New Roman" w:cs="Times New Roman"/>
          <w:sz w:val="24"/>
          <w:szCs w:val="24"/>
        </w:rPr>
        <w:t>colar</w:t>
      </w:r>
      <w:r w:rsidR="00C13478">
        <w:rPr>
          <w:rFonts w:ascii="Times New Roman" w:hAnsi="Times New Roman" w:cs="Times New Roman"/>
          <w:sz w:val="24"/>
          <w:szCs w:val="24"/>
        </w:rPr>
        <w:t xml:space="preserve"> 2020-2021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83F" w:rsidRDefault="0034583F" w:rsidP="0034583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51">
        <w:rPr>
          <w:rFonts w:ascii="Times New Roman" w:hAnsi="Times New Roman" w:cs="Times New Roman"/>
          <w:b/>
          <w:sz w:val="24"/>
          <w:szCs w:val="24"/>
        </w:rPr>
        <w:t>Locul desfășurării:</w:t>
      </w:r>
      <w:r w:rsidR="00C13478">
        <w:rPr>
          <w:rFonts w:ascii="Times New Roman" w:hAnsi="Times New Roman" w:cs="Times New Roman"/>
          <w:sz w:val="24"/>
          <w:szCs w:val="24"/>
        </w:rPr>
        <w:t xml:space="preserve"> sălile de clasă, curtea  școlii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4583F" w:rsidRDefault="0034583F" w:rsidP="0034583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Resursa umană</w:t>
      </w:r>
      <w:r w:rsidRPr="00FE3A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elevii cu dificultăți de învățare înscriși în programul </w:t>
      </w:r>
      <w:r w:rsidRPr="00107BB6">
        <w:rPr>
          <w:rFonts w:ascii="Times New Roman" w:hAnsi="Times New Roman" w:cs="Times New Roman"/>
          <w:sz w:val="24"/>
          <w:szCs w:val="24"/>
        </w:rPr>
        <w:t>ȘDȘ</w:t>
      </w:r>
      <w:r>
        <w:rPr>
          <w:rFonts w:ascii="Times New Roman" w:hAnsi="Times New Roman" w:cs="Times New Roman"/>
          <w:sz w:val="24"/>
          <w:szCs w:val="24"/>
        </w:rPr>
        <w:t xml:space="preserve"> ș</w:t>
      </w:r>
      <w:r w:rsidRPr="003C607B">
        <w:rPr>
          <w:rFonts w:ascii="Times New Roman" w:hAnsi="Times New Roman" w:cs="Times New Roman"/>
          <w:sz w:val="24"/>
          <w:szCs w:val="24"/>
        </w:rPr>
        <w:t>i cadrele didactice implicate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83F" w:rsidRPr="00C06168" w:rsidRDefault="0034583F" w:rsidP="0034583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b/>
          <w:sz w:val="24"/>
          <w:szCs w:val="24"/>
        </w:rPr>
        <w:t>Componență pachet:</w:t>
      </w:r>
      <w:r>
        <w:rPr>
          <w:rFonts w:ascii="Times New Roman" w:hAnsi="Times New Roman" w:cs="Times New Roman"/>
          <w:sz w:val="24"/>
          <w:szCs w:val="24"/>
        </w:rPr>
        <w:t xml:space="preserve"> activități de educație, </w:t>
      </w:r>
      <w:r w:rsidRPr="00C06168">
        <w:rPr>
          <w:rFonts w:ascii="Times New Roman" w:hAnsi="Times New Roman" w:cs="Times New Roman"/>
          <w:sz w:val="24"/>
          <w:szCs w:val="24"/>
        </w:rPr>
        <w:t xml:space="preserve">complementare activității didactice, </w:t>
      </w:r>
      <w:r>
        <w:rPr>
          <w:rFonts w:ascii="Times New Roman" w:hAnsi="Times New Roman" w:cs="Times New Roman"/>
          <w:sz w:val="24"/>
          <w:szCs w:val="24"/>
        </w:rPr>
        <w:t>corelate</w:t>
      </w:r>
      <w:r w:rsidRPr="00C06168">
        <w:rPr>
          <w:rFonts w:ascii="Times New Roman" w:hAnsi="Times New Roman" w:cs="Times New Roman"/>
          <w:sz w:val="24"/>
          <w:szCs w:val="24"/>
        </w:rPr>
        <w:t xml:space="preserve"> cu activităț</w:t>
      </w:r>
      <w:r>
        <w:rPr>
          <w:rFonts w:ascii="Times New Roman" w:hAnsi="Times New Roman" w:cs="Times New Roman"/>
          <w:sz w:val="24"/>
          <w:szCs w:val="24"/>
        </w:rPr>
        <w:t xml:space="preserve">i de susținere și de dezvoltare </w:t>
      </w:r>
      <w:r w:rsidRPr="00C06168">
        <w:rPr>
          <w:rFonts w:ascii="Times New Roman" w:hAnsi="Times New Roman" w:cs="Times New Roman"/>
          <w:sz w:val="24"/>
          <w:szCs w:val="24"/>
        </w:rPr>
        <w:t>personală a elevilor.</w:t>
      </w:r>
    </w:p>
    <w:p w:rsidR="0034583F" w:rsidRPr="00C06168" w:rsidRDefault="0034583F" w:rsidP="0034583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i/>
          <w:sz w:val="24"/>
          <w:szCs w:val="24"/>
        </w:rPr>
        <w:t>Activitățile de educație, complementare activității didactice</w:t>
      </w:r>
      <w:r>
        <w:rPr>
          <w:rFonts w:ascii="Times New Roman" w:hAnsi="Times New Roman" w:cs="Times New Roman"/>
          <w:sz w:val="24"/>
          <w:szCs w:val="24"/>
        </w:rPr>
        <w:t xml:space="preserve">, cuprind următoarele tipuri de </w:t>
      </w:r>
      <w:r w:rsidRPr="00C06168">
        <w:rPr>
          <w:rFonts w:ascii="Times New Roman" w:hAnsi="Times New Roman" w:cs="Times New Roman"/>
          <w:sz w:val="24"/>
          <w:szCs w:val="24"/>
        </w:rPr>
        <w:t>intervenții:</w:t>
      </w:r>
    </w:p>
    <w:p w:rsidR="0034583F" w:rsidRPr="00C06168" w:rsidRDefault="0034583F" w:rsidP="0034583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sz w:val="24"/>
          <w:szCs w:val="24"/>
        </w:rPr>
        <w:t>a) supraveghere și îndrumare în efectuarea temelor;</w:t>
      </w:r>
    </w:p>
    <w:p w:rsidR="0034583F" w:rsidRPr="00C06168" w:rsidRDefault="0034583F" w:rsidP="0034583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sz w:val="24"/>
          <w:szCs w:val="24"/>
        </w:rPr>
        <w:t xml:space="preserve">b) recuperare pentru elevii </w:t>
      </w:r>
      <w:r w:rsidR="00531A20">
        <w:rPr>
          <w:rFonts w:ascii="Times New Roman" w:hAnsi="Times New Roman" w:cs="Times New Roman"/>
          <w:sz w:val="24"/>
          <w:szCs w:val="24"/>
        </w:rPr>
        <w:t>cu dificultăți de învățare</w:t>
      </w:r>
      <w:r w:rsidRPr="00C06168">
        <w:rPr>
          <w:rFonts w:ascii="Times New Roman" w:hAnsi="Times New Roman" w:cs="Times New Roman"/>
          <w:sz w:val="24"/>
          <w:szCs w:val="24"/>
        </w:rPr>
        <w:t>.</w:t>
      </w:r>
    </w:p>
    <w:p w:rsidR="0034583F" w:rsidRPr="00C06168" w:rsidRDefault="0034583F" w:rsidP="0034583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i/>
          <w:sz w:val="24"/>
          <w:szCs w:val="24"/>
        </w:rPr>
        <w:t>Activitățile de susținere și de dezvoltare personală a elevilor</w:t>
      </w:r>
      <w:r>
        <w:rPr>
          <w:rFonts w:ascii="Times New Roman" w:hAnsi="Times New Roman" w:cs="Times New Roman"/>
          <w:sz w:val="24"/>
          <w:szCs w:val="24"/>
        </w:rPr>
        <w:t xml:space="preserve">, cuprind următoarele tipuri de </w:t>
      </w:r>
      <w:r w:rsidRPr="00C06168">
        <w:rPr>
          <w:rFonts w:ascii="Times New Roman" w:hAnsi="Times New Roman" w:cs="Times New Roman"/>
          <w:sz w:val="24"/>
          <w:szCs w:val="24"/>
        </w:rPr>
        <w:t>intervenții:</w:t>
      </w:r>
    </w:p>
    <w:p w:rsidR="0034583F" w:rsidRPr="00C06168" w:rsidRDefault="0034583F" w:rsidP="0034583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activități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remediale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Pr="00FA5371">
        <w:rPr>
          <w:rFonts w:ascii="Times New Roman" w:hAnsi="Times New Roman" w:cs="Times New Roman"/>
          <w:sz w:val="24"/>
          <w:szCs w:val="24"/>
        </w:rPr>
        <w:t>recuperare</w:t>
      </w:r>
      <w:r w:rsidR="00531A20">
        <w:rPr>
          <w:rFonts w:ascii="Times New Roman" w:hAnsi="Times New Roman" w:cs="Times New Roman"/>
          <w:sz w:val="24"/>
          <w:szCs w:val="24"/>
        </w:rPr>
        <w:t xml:space="preserve"> </w:t>
      </w:r>
      <w:r w:rsidRPr="00FA5371">
        <w:rPr>
          <w:rFonts w:ascii="Times New Roman" w:hAnsi="Times New Roman" w:cs="Times New Roman"/>
          <w:sz w:val="24"/>
          <w:szCs w:val="24"/>
        </w:rPr>
        <w:t>a decalajelor în învățare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6168">
        <w:rPr>
          <w:rFonts w:ascii="Times New Roman" w:hAnsi="Times New Roman" w:cs="Times New Roman"/>
          <w:sz w:val="24"/>
          <w:szCs w:val="24"/>
        </w:rPr>
        <w:t>alte activități specifice;</w:t>
      </w:r>
    </w:p>
    <w:p w:rsidR="0034583F" w:rsidRPr="00C06168" w:rsidRDefault="0034583F" w:rsidP="0034583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autocunoaștere,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intercunoaș</w:t>
      </w:r>
      <w:r w:rsidRPr="00C06168">
        <w:rPr>
          <w:rFonts w:ascii="Times New Roman" w:hAnsi="Times New Roman" w:cs="Times New Roman"/>
          <w:sz w:val="24"/>
          <w:szCs w:val="24"/>
        </w:rPr>
        <w:t>tere</w:t>
      </w:r>
      <w:proofErr w:type="spellEnd"/>
      <w:r w:rsidRPr="00C06168">
        <w:rPr>
          <w:rFonts w:ascii="Times New Roman" w:hAnsi="Times New Roman" w:cs="Times New Roman"/>
          <w:sz w:val="24"/>
          <w:szCs w:val="24"/>
        </w:rPr>
        <w:t xml:space="preserve"> prin activități de dezvoltare emoțională și socială;</w:t>
      </w:r>
    </w:p>
    <w:p w:rsidR="0034583F" w:rsidRPr="00C06168" w:rsidRDefault="0034583F" w:rsidP="0034583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06168">
        <w:rPr>
          <w:rFonts w:ascii="Times New Roman" w:hAnsi="Times New Roman" w:cs="Times New Roman"/>
          <w:sz w:val="24"/>
          <w:szCs w:val="24"/>
        </w:rPr>
        <w:t>) activități practic-aplicative pe diferite domenii (arte, științe, tehnologii, sport etc.);</w:t>
      </w:r>
    </w:p>
    <w:p w:rsidR="0034583F" w:rsidRDefault="0034583F" w:rsidP="0034583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06168">
        <w:rPr>
          <w:rFonts w:ascii="Times New Roman" w:hAnsi="Times New Roman" w:cs="Times New Roman"/>
          <w:sz w:val="24"/>
          <w:szCs w:val="24"/>
        </w:rPr>
        <w:t>) activități fizice și mișcare;</w:t>
      </w:r>
      <w:bookmarkStart w:id="0" w:name="_GoBack"/>
      <w:bookmarkEnd w:id="0"/>
    </w:p>
    <w:p w:rsidR="0034583F" w:rsidRPr="00C06168" w:rsidRDefault="0034583F" w:rsidP="0034583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06168">
        <w:rPr>
          <w:rFonts w:ascii="Times New Roman" w:hAnsi="Times New Roman" w:cs="Times New Roman"/>
          <w:sz w:val="24"/>
          <w:szCs w:val="24"/>
        </w:rPr>
        <w:t>activități de încurajare a lecturii independente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83F" w:rsidRPr="003C607B" w:rsidRDefault="0034583F" w:rsidP="0034583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51">
        <w:rPr>
          <w:rFonts w:ascii="Times New Roman" w:hAnsi="Times New Roman" w:cs="Times New Roman"/>
          <w:b/>
          <w:sz w:val="24"/>
          <w:szCs w:val="24"/>
        </w:rPr>
        <w:lastRenderedPageBreak/>
        <w:t>Prezentare pachet:</w:t>
      </w:r>
      <w:r w:rsidR="007B5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07B">
        <w:rPr>
          <w:rFonts w:ascii="Times New Roman" w:hAnsi="Times New Roman" w:cs="Times New Roman"/>
          <w:sz w:val="24"/>
          <w:szCs w:val="24"/>
        </w:rPr>
        <w:t>Diferen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C607B">
        <w:rPr>
          <w:rFonts w:ascii="Times New Roman" w:hAnsi="Times New Roman" w:cs="Times New Roman"/>
          <w:sz w:val="24"/>
          <w:szCs w:val="24"/>
        </w:rPr>
        <w:t>ierea curriculumului pentru copiii cu dificultă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C607B">
        <w:rPr>
          <w:rFonts w:ascii="Times New Roman" w:hAnsi="Times New Roman" w:cs="Times New Roman"/>
          <w:sz w:val="24"/>
          <w:szCs w:val="24"/>
        </w:rPr>
        <w:t xml:space="preserve">i de </w:t>
      </w:r>
      <w:r>
        <w:rPr>
          <w:rFonts w:ascii="Times New Roman" w:hAnsi="Times New Roman" w:cs="Times New Roman"/>
          <w:sz w:val="24"/>
          <w:szCs w:val="24"/>
        </w:rPr>
        <w:t>în</w:t>
      </w:r>
      <w:r w:rsidRPr="003C607B">
        <w:rPr>
          <w:rFonts w:ascii="Times New Roman" w:hAnsi="Times New Roman" w:cs="Times New Roman"/>
          <w:sz w:val="24"/>
          <w:szCs w:val="24"/>
        </w:rPr>
        <w:t>vă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C607B">
        <w:rPr>
          <w:rFonts w:ascii="Times New Roman" w:hAnsi="Times New Roman" w:cs="Times New Roman"/>
          <w:sz w:val="24"/>
          <w:szCs w:val="24"/>
        </w:rPr>
        <w:t xml:space="preserve">are presupune derularea unui program de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C607B">
        <w:rPr>
          <w:rFonts w:ascii="Times New Roman" w:hAnsi="Times New Roman" w:cs="Times New Roman"/>
          <w:sz w:val="24"/>
          <w:szCs w:val="24"/>
        </w:rPr>
        <w:t>terven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C607B">
        <w:rPr>
          <w:rFonts w:ascii="Times New Roman" w:hAnsi="Times New Roman" w:cs="Times New Roman"/>
          <w:sz w:val="24"/>
          <w:szCs w:val="24"/>
        </w:rPr>
        <w:t>ie personalizat,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07B">
        <w:rPr>
          <w:rFonts w:ascii="Times New Roman" w:hAnsi="Times New Roman" w:cs="Times New Roman"/>
          <w:sz w:val="24"/>
          <w:szCs w:val="24"/>
        </w:rPr>
        <w:t xml:space="preserve">cu obiective pe termen lung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3C607B">
        <w:rPr>
          <w:rFonts w:ascii="Times New Roman" w:hAnsi="Times New Roman" w:cs="Times New Roman"/>
          <w:sz w:val="24"/>
          <w:szCs w:val="24"/>
        </w:rPr>
        <w:t>i scurt.  Elevul cu dificultă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C607B">
        <w:rPr>
          <w:rFonts w:ascii="Times New Roman" w:hAnsi="Times New Roman" w:cs="Times New Roman"/>
          <w:sz w:val="24"/>
          <w:szCs w:val="24"/>
        </w:rPr>
        <w:t xml:space="preserve">i de </w:t>
      </w:r>
      <w:r>
        <w:rPr>
          <w:rFonts w:ascii="Times New Roman" w:hAnsi="Times New Roman" w:cs="Times New Roman"/>
          <w:sz w:val="24"/>
          <w:szCs w:val="24"/>
        </w:rPr>
        <w:t>în</w:t>
      </w:r>
      <w:r w:rsidRPr="003C607B">
        <w:rPr>
          <w:rFonts w:ascii="Times New Roman" w:hAnsi="Times New Roman" w:cs="Times New Roman"/>
          <w:sz w:val="24"/>
          <w:szCs w:val="24"/>
        </w:rPr>
        <w:t>vă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C607B">
        <w:rPr>
          <w:rFonts w:ascii="Times New Roman" w:hAnsi="Times New Roman" w:cs="Times New Roman"/>
          <w:sz w:val="24"/>
          <w:szCs w:val="24"/>
        </w:rPr>
        <w:t xml:space="preserve">are va lucra </w:t>
      </w:r>
      <w:r>
        <w:rPr>
          <w:rFonts w:ascii="Times New Roman" w:hAnsi="Times New Roman" w:cs="Times New Roman"/>
          <w:sz w:val="24"/>
          <w:szCs w:val="24"/>
        </w:rPr>
        <w:t>în ritm propriu, înlăturând anumit</w:t>
      </w:r>
      <w:r w:rsidRPr="003C607B">
        <w:rPr>
          <w:rFonts w:ascii="Times New Roman" w:hAnsi="Times New Roman" w:cs="Times New Roman"/>
          <w:sz w:val="24"/>
          <w:szCs w:val="24"/>
        </w:rPr>
        <w:t>e bariere, dobând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C607B">
        <w:rPr>
          <w:rFonts w:ascii="Times New Roman" w:hAnsi="Times New Roman" w:cs="Times New Roman"/>
          <w:sz w:val="24"/>
          <w:szCs w:val="24"/>
        </w:rPr>
        <w:t>d o experien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C607B">
        <w:rPr>
          <w:rFonts w:ascii="Times New Roman" w:hAnsi="Times New Roman" w:cs="Times New Roman"/>
          <w:sz w:val="24"/>
          <w:szCs w:val="24"/>
        </w:rPr>
        <w:t>ă cognitivă superioară celei anterioare.</w:t>
      </w:r>
      <w:r w:rsidR="007B51FB">
        <w:rPr>
          <w:rFonts w:ascii="Times New Roman" w:hAnsi="Times New Roman" w:cs="Times New Roman"/>
          <w:sz w:val="24"/>
          <w:szCs w:val="24"/>
        </w:rPr>
        <w:t xml:space="preserve"> </w:t>
      </w:r>
      <w:r w:rsidRPr="003C607B">
        <w:rPr>
          <w:rFonts w:ascii="Times New Roman" w:hAnsi="Times New Roman" w:cs="Times New Roman"/>
          <w:sz w:val="24"/>
          <w:szCs w:val="24"/>
        </w:rPr>
        <w:t>Acest tip de activită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C607B">
        <w:rPr>
          <w:rFonts w:ascii="Times New Roman" w:hAnsi="Times New Roman" w:cs="Times New Roman"/>
          <w:sz w:val="24"/>
          <w:szCs w:val="24"/>
        </w:rPr>
        <w:t>i vizează asigurarea de servicii specializate centrate pe nevoile copiilor cu cer</w:t>
      </w:r>
      <w:r>
        <w:rPr>
          <w:rFonts w:ascii="Times New Roman" w:hAnsi="Times New Roman" w:cs="Times New Roman"/>
          <w:sz w:val="24"/>
          <w:szCs w:val="24"/>
        </w:rPr>
        <w:t>inț</w:t>
      </w:r>
      <w:r w:rsidRPr="003C607B">
        <w:rPr>
          <w:rFonts w:ascii="Times New Roman" w:hAnsi="Times New Roman" w:cs="Times New Roman"/>
          <w:sz w:val="24"/>
          <w:szCs w:val="24"/>
        </w:rPr>
        <w:t xml:space="preserve">e educative speciale,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C607B">
        <w:rPr>
          <w:rFonts w:ascii="Times New Roman" w:hAnsi="Times New Roman" w:cs="Times New Roman"/>
          <w:sz w:val="24"/>
          <w:szCs w:val="24"/>
        </w:rPr>
        <w:t xml:space="preserve">dividualizarea </w:t>
      </w:r>
      <w:r>
        <w:rPr>
          <w:rFonts w:ascii="Times New Roman" w:hAnsi="Times New Roman" w:cs="Times New Roman"/>
          <w:sz w:val="24"/>
          <w:szCs w:val="24"/>
        </w:rPr>
        <w:t>în</w:t>
      </w:r>
      <w:r w:rsidRPr="003C607B">
        <w:rPr>
          <w:rFonts w:ascii="Times New Roman" w:hAnsi="Times New Roman" w:cs="Times New Roman"/>
          <w:sz w:val="24"/>
          <w:szCs w:val="24"/>
        </w:rPr>
        <w:t>vă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C607B">
        <w:rPr>
          <w:rFonts w:ascii="Times New Roman" w:hAnsi="Times New Roman" w:cs="Times New Roman"/>
          <w:sz w:val="24"/>
          <w:szCs w:val="24"/>
        </w:rPr>
        <w:t xml:space="preserve">ării </w:t>
      </w:r>
      <w:r>
        <w:rPr>
          <w:rFonts w:ascii="Times New Roman" w:hAnsi="Times New Roman" w:cs="Times New Roman"/>
          <w:sz w:val="24"/>
          <w:szCs w:val="24"/>
        </w:rPr>
        <w:t>în</w:t>
      </w:r>
      <w:r w:rsidRPr="003C607B">
        <w:rPr>
          <w:rFonts w:ascii="Times New Roman" w:hAnsi="Times New Roman" w:cs="Times New Roman"/>
          <w:sz w:val="24"/>
          <w:szCs w:val="24"/>
        </w:rPr>
        <w:t xml:space="preserve"> func</w:t>
      </w:r>
      <w:r>
        <w:rPr>
          <w:rFonts w:ascii="Times New Roman" w:hAnsi="Times New Roman" w:cs="Times New Roman"/>
          <w:sz w:val="24"/>
          <w:szCs w:val="24"/>
        </w:rPr>
        <w:t>ție de particular</w:t>
      </w:r>
      <w:r w:rsidRPr="003C607B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ăț</w:t>
      </w:r>
      <w:r w:rsidRPr="003C607B">
        <w:rPr>
          <w:rFonts w:ascii="Times New Roman" w:hAnsi="Times New Roman" w:cs="Times New Roman"/>
          <w:sz w:val="24"/>
          <w:szCs w:val="24"/>
        </w:rPr>
        <w:t>ile de vârst</w:t>
      </w:r>
      <w:r>
        <w:rPr>
          <w:rFonts w:ascii="Times New Roman" w:hAnsi="Times New Roman" w:cs="Times New Roman"/>
          <w:sz w:val="24"/>
          <w:szCs w:val="24"/>
        </w:rPr>
        <w:t>ă ș</w:t>
      </w:r>
      <w:r w:rsidRPr="003C607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C607B">
        <w:rPr>
          <w:rFonts w:ascii="Times New Roman" w:hAnsi="Times New Roman" w:cs="Times New Roman"/>
          <w:sz w:val="24"/>
          <w:szCs w:val="24"/>
        </w:rPr>
        <w:t>dividuale ale elevilor, folosirea strategiilor de predare-</w:t>
      </w:r>
      <w:r>
        <w:rPr>
          <w:rFonts w:ascii="Times New Roman" w:hAnsi="Times New Roman" w:cs="Times New Roman"/>
          <w:sz w:val="24"/>
          <w:szCs w:val="24"/>
        </w:rPr>
        <w:t>în</w:t>
      </w:r>
      <w:r w:rsidRPr="003C607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ăț</w:t>
      </w:r>
      <w:r w:rsidRPr="003C607B">
        <w:rPr>
          <w:rFonts w:ascii="Times New Roman" w:hAnsi="Times New Roman" w:cs="Times New Roman"/>
          <w:sz w:val="24"/>
          <w:szCs w:val="24"/>
        </w:rPr>
        <w:t xml:space="preserve">are flexibile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3C607B">
        <w:rPr>
          <w:rFonts w:ascii="Times New Roman" w:hAnsi="Times New Roman" w:cs="Times New Roman"/>
          <w:sz w:val="24"/>
          <w:szCs w:val="24"/>
        </w:rPr>
        <w:t>i deschise, amenajarea corespunz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3C607B">
        <w:rPr>
          <w:rFonts w:ascii="Times New Roman" w:hAnsi="Times New Roman" w:cs="Times New Roman"/>
          <w:sz w:val="24"/>
          <w:szCs w:val="24"/>
        </w:rPr>
        <w:t>toare a mediului educa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C607B">
        <w:rPr>
          <w:rFonts w:ascii="Times New Roman" w:hAnsi="Times New Roman" w:cs="Times New Roman"/>
          <w:sz w:val="24"/>
          <w:szCs w:val="24"/>
        </w:rPr>
        <w:t xml:space="preserve">ional care să stimuleze </w:t>
      </w:r>
      <w:r>
        <w:rPr>
          <w:rFonts w:ascii="Times New Roman" w:hAnsi="Times New Roman" w:cs="Times New Roman"/>
          <w:sz w:val="24"/>
          <w:szCs w:val="24"/>
        </w:rPr>
        <w:t>în</w:t>
      </w:r>
      <w:r w:rsidRPr="003C607B">
        <w:rPr>
          <w:rFonts w:ascii="Times New Roman" w:hAnsi="Times New Roman" w:cs="Times New Roman"/>
          <w:sz w:val="24"/>
          <w:szCs w:val="24"/>
        </w:rPr>
        <w:t>vă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C607B">
        <w:rPr>
          <w:rFonts w:ascii="Times New Roman" w:hAnsi="Times New Roman" w:cs="Times New Roman"/>
          <w:sz w:val="24"/>
          <w:szCs w:val="24"/>
        </w:rPr>
        <w:t xml:space="preserve">area. </w:t>
      </w:r>
    </w:p>
    <w:p w:rsidR="0034583F" w:rsidRPr="00FE3A51" w:rsidRDefault="0034583F" w:rsidP="0034583F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zilnic</w:t>
      </w:r>
      <w:r w:rsidRPr="00FE3A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2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478">
        <w:rPr>
          <w:rFonts w:ascii="Times New Roman" w:hAnsi="Times New Roman" w:cs="Times New Roman"/>
          <w:b/>
          <w:sz w:val="24"/>
          <w:szCs w:val="24"/>
        </w:rPr>
        <w:t>3 h/ zi</w:t>
      </w:r>
    </w:p>
    <w:p w:rsidR="0034583F" w:rsidRDefault="0034583F" w:rsidP="007B51FB">
      <w:pPr>
        <w:pStyle w:val="Listparagraf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de prânz (0</w:t>
      </w:r>
      <w:r w:rsidRPr="00FE3A51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FE3A51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prof. învățământ primar</w:t>
      </w:r>
    </w:p>
    <w:p w:rsidR="0034583F" w:rsidRDefault="0034583F" w:rsidP="007B51FB">
      <w:pPr>
        <w:pStyle w:val="Listparagraf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efectuarea temelor (1 </w:t>
      </w:r>
      <w:r w:rsidRPr="00FE3A51">
        <w:rPr>
          <w:rFonts w:ascii="Times New Roman" w:hAnsi="Times New Roman" w:cs="Times New Roman"/>
          <w:sz w:val="24"/>
          <w:szCs w:val="24"/>
        </w:rPr>
        <w:t xml:space="preserve">h ) </w:t>
      </w:r>
      <w:r>
        <w:rPr>
          <w:rFonts w:ascii="Times New Roman" w:hAnsi="Times New Roman" w:cs="Times New Roman"/>
          <w:sz w:val="24"/>
          <w:szCs w:val="24"/>
        </w:rPr>
        <w:t>–prof. învățământ primar</w:t>
      </w:r>
    </w:p>
    <w:p w:rsidR="0034583F" w:rsidRDefault="0034583F" w:rsidP="007B51FB">
      <w:pPr>
        <w:pStyle w:val="Listparagraf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aprofundarea conținuturilor (0,5</w:t>
      </w:r>
      <w:r w:rsidRPr="00FE3A51">
        <w:rPr>
          <w:rFonts w:ascii="Times New Roman" w:hAnsi="Times New Roman" w:cs="Times New Roman"/>
          <w:sz w:val="24"/>
          <w:szCs w:val="24"/>
        </w:rPr>
        <w:t xml:space="preserve">h) - </w:t>
      </w:r>
      <w:r>
        <w:rPr>
          <w:rFonts w:ascii="Times New Roman" w:hAnsi="Times New Roman" w:cs="Times New Roman"/>
          <w:sz w:val="24"/>
          <w:szCs w:val="24"/>
        </w:rPr>
        <w:t>prof. învățământ primar</w:t>
      </w:r>
    </w:p>
    <w:p w:rsidR="0034583F" w:rsidRPr="0064485B" w:rsidRDefault="0034583F" w:rsidP="007B51FB">
      <w:pPr>
        <w:pStyle w:val="Listparagraf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activități recreative (1h):  </w:t>
      </w:r>
      <w:r w:rsidRPr="0064485B">
        <w:rPr>
          <w:rFonts w:ascii="Times New Roman" w:hAnsi="Times New Roman" w:cs="Times New Roman"/>
          <w:sz w:val="24"/>
          <w:szCs w:val="24"/>
        </w:rPr>
        <w:t xml:space="preserve">realizarea unor jocuri specifice vârstei (sportive, liber-alese), activități plastice și de educație tehnologică, vizionări de filme pentru copii; jocuri pe baza softurilor </w:t>
      </w:r>
      <w:proofErr w:type="spellStart"/>
      <w:r w:rsidRPr="0064485B">
        <w:rPr>
          <w:rFonts w:ascii="Times New Roman" w:hAnsi="Times New Roman" w:cs="Times New Roman"/>
          <w:sz w:val="24"/>
          <w:szCs w:val="24"/>
        </w:rPr>
        <w:t>educaționale;</w:t>
      </w:r>
      <w:r w:rsidRPr="00C06168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C06168">
        <w:rPr>
          <w:rFonts w:ascii="Times New Roman" w:hAnsi="Times New Roman" w:cs="Times New Roman"/>
          <w:sz w:val="24"/>
          <w:szCs w:val="24"/>
        </w:rPr>
        <w:t xml:space="preserve"> de dezvoltare emoțională și socială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485B">
        <w:rPr>
          <w:rFonts w:ascii="Times New Roman" w:hAnsi="Times New Roman" w:cs="Times New Roman"/>
          <w:sz w:val="24"/>
          <w:szCs w:val="24"/>
        </w:rPr>
        <w:t xml:space="preserve">demararea și realizarea unor proiecte </w:t>
      </w:r>
      <w:r>
        <w:rPr>
          <w:rFonts w:ascii="Times New Roman" w:hAnsi="Times New Roman" w:cs="Times New Roman"/>
          <w:sz w:val="24"/>
          <w:szCs w:val="24"/>
        </w:rPr>
        <w:t xml:space="preserve">pe diferite teme. </w:t>
      </w:r>
    </w:p>
    <w:p w:rsidR="0034583F" w:rsidRDefault="0034583F" w:rsidP="0034583F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4583F" w:rsidRPr="00FA74FC" w:rsidRDefault="0034583F" w:rsidP="0034583F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A74F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TIP B: RITM RAPID DE ÎNVĂȚARE</w:t>
      </w:r>
    </w:p>
    <w:p w:rsidR="0034583F" w:rsidRPr="003C607B" w:rsidRDefault="0034583F" w:rsidP="00345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51">
        <w:rPr>
          <w:rFonts w:ascii="Times New Roman" w:hAnsi="Times New Roman" w:cs="Times New Roman"/>
          <w:b/>
          <w:sz w:val="24"/>
          <w:szCs w:val="24"/>
        </w:rPr>
        <w:t>Perioada de desfășurare:</w:t>
      </w:r>
      <w:r w:rsidRPr="003C607B">
        <w:rPr>
          <w:rFonts w:ascii="Times New Roman" w:hAnsi="Times New Roman" w:cs="Times New Roman"/>
          <w:sz w:val="24"/>
          <w:szCs w:val="24"/>
        </w:rPr>
        <w:t xml:space="preserve"> pe parcursul anului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3C607B">
        <w:rPr>
          <w:rFonts w:ascii="Times New Roman" w:hAnsi="Times New Roman" w:cs="Times New Roman"/>
          <w:sz w:val="24"/>
          <w:szCs w:val="24"/>
        </w:rPr>
        <w:t>colar</w:t>
      </w:r>
      <w:r w:rsidR="00C13478">
        <w:rPr>
          <w:rFonts w:ascii="Times New Roman" w:hAnsi="Times New Roman" w:cs="Times New Roman"/>
          <w:sz w:val="24"/>
          <w:szCs w:val="24"/>
        </w:rPr>
        <w:t xml:space="preserve"> 2020-2021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83F" w:rsidRDefault="0034583F" w:rsidP="00345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51">
        <w:rPr>
          <w:rFonts w:ascii="Times New Roman" w:hAnsi="Times New Roman" w:cs="Times New Roman"/>
          <w:b/>
          <w:sz w:val="24"/>
          <w:szCs w:val="24"/>
        </w:rPr>
        <w:t>Locul desfășurării: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478">
        <w:rPr>
          <w:rFonts w:ascii="Times New Roman" w:hAnsi="Times New Roman" w:cs="Times New Roman"/>
          <w:sz w:val="24"/>
          <w:szCs w:val="24"/>
        </w:rPr>
        <w:t>sălile de clasă, curtea  școlii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83F" w:rsidRPr="0064485B" w:rsidRDefault="0034583F" w:rsidP="0034583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Resursa umană</w:t>
      </w:r>
      <w:r w:rsidRPr="00FE3A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elevii </w:t>
      </w:r>
      <w:r w:rsidRPr="003C607B">
        <w:rPr>
          <w:rFonts w:ascii="Times New Roman" w:hAnsi="Times New Roman" w:cs="Times New Roman"/>
          <w:sz w:val="24"/>
          <w:szCs w:val="24"/>
        </w:rPr>
        <w:t>capabili de pe</w:t>
      </w:r>
      <w:r>
        <w:rPr>
          <w:rFonts w:ascii="Times New Roman" w:hAnsi="Times New Roman" w:cs="Times New Roman"/>
          <w:sz w:val="24"/>
          <w:szCs w:val="24"/>
        </w:rPr>
        <w:t xml:space="preserve">rformanță înscriși în programul </w:t>
      </w:r>
      <w:r w:rsidRPr="00107BB6">
        <w:rPr>
          <w:rFonts w:ascii="Times New Roman" w:hAnsi="Times New Roman" w:cs="Times New Roman"/>
          <w:sz w:val="24"/>
          <w:szCs w:val="24"/>
        </w:rPr>
        <w:t>ȘDȘ</w:t>
      </w:r>
      <w:r>
        <w:rPr>
          <w:rFonts w:ascii="Times New Roman" w:hAnsi="Times New Roman" w:cs="Times New Roman"/>
          <w:sz w:val="24"/>
          <w:szCs w:val="24"/>
        </w:rPr>
        <w:t xml:space="preserve"> ș</w:t>
      </w:r>
      <w:r w:rsidRPr="003C607B">
        <w:rPr>
          <w:rFonts w:ascii="Times New Roman" w:hAnsi="Times New Roman" w:cs="Times New Roman"/>
          <w:sz w:val="24"/>
          <w:szCs w:val="24"/>
        </w:rPr>
        <w:t>i cadrele didactice implicate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83F" w:rsidRPr="00C06168" w:rsidRDefault="0034583F" w:rsidP="00345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b/>
          <w:sz w:val="24"/>
          <w:szCs w:val="24"/>
        </w:rPr>
        <w:t>Componență pachet:</w:t>
      </w:r>
      <w:r>
        <w:rPr>
          <w:rFonts w:ascii="Times New Roman" w:hAnsi="Times New Roman" w:cs="Times New Roman"/>
          <w:sz w:val="24"/>
          <w:szCs w:val="24"/>
        </w:rPr>
        <w:t xml:space="preserve"> activități de educație, </w:t>
      </w:r>
      <w:r w:rsidRPr="00C06168">
        <w:rPr>
          <w:rFonts w:ascii="Times New Roman" w:hAnsi="Times New Roman" w:cs="Times New Roman"/>
          <w:sz w:val="24"/>
          <w:szCs w:val="24"/>
        </w:rPr>
        <w:t xml:space="preserve">complementare activității didactice, </w:t>
      </w:r>
      <w:r>
        <w:rPr>
          <w:rFonts w:ascii="Times New Roman" w:hAnsi="Times New Roman" w:cs="Times New Roman"/>
          <w:sz w:val="24"/>
          <w:szCs w:val="24"/>
        </w:rPr>
        <w:t>corelate</w:t>
      </w:r>
      <w:r w:rsidRPr="00C06168">
        <w:rPr>
          <w:rFonts w:ascii="Times New Roman" w:hAnsi="Times New Roman" w:cs="Times New Roman"/>
          <w:sz w:val="24"/>
          <w:szCs w:val="24"/>
        </w:rPr>
        <w:t xml:space="preserve"> cu activităț</w:t>
      </w:r>
      <w:r>
        <w:rPr>
          <w:rFonts w:ascii="Times New Roman" w:hAnsi="Times New Roman" w:cs="Times New Roman"/>
          <w:sz w:val="24"/>
          <w:szCs w:val="24"/>
        </w:rPr>
        <w:t xml:space="preserve">i de susținere și de dezvoltare </w:t>
      </w:r>
      <w:r w:rsidRPr="00C06168">
        <w:rPr>
          <w:rFonts w:ascii="Times New Roman" w:hAnsi="Times New Roman" w:cs="Times New Roman"/>
          <w:sz w:val="24"/>
          <w:szCs w:val="24"/>
        </w:rPr>
        <w:t>personală a elevilor.</w:t>
      </w:r>
    </w:p>
    <w:p w:rsidR="0034583F" w:rsidRPr="00C06168" w:rsidRDefault="0034583F" w:rsidP="00345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i/>
          <w:sz w:val="24"/>
          <w:szCs w:val="24"/>
        </w:rPr>
        <w:t>Activitățile de educație, complementare activității didactice</w:t>
      </w:r>
      <w:r>
        <w:rPr>
          <w:rFonts w:ascii="Times New Roman" w:hAnsi="Times New Roman" w:cs="Times New Roman"/>
          <w:sz w:val="24"/>
          <w:szCs w:val="24"/>
        </w:rPr>
        <w:t xml:space="preserve">, cuprind următoarele tipuri de </w:t>
      </w:r>
      <w:r w:rsidR="003E2274">
        <w:rPr>
          <w:rFonts w:ascii="Times New Roman" w:hAnsi="Times New Roman" w:cs="Times New Roman"/>
          <w:sz w:val="24"/>
          <w:szCs w:val="24"/>
        </w:rPr>
        <w:t>int</w:t>
      </w:r>
      <w:r w:rsidRPr="00C06168">
        <w:rPr>
          <w:rFonts w:ascii="Times New Roman" w:hAnsi="Times New Roman" w:cs="Times New Roman"/>
          <w:sz w:val="24"/>
          <w:szCs w:val="24"/>
        </w:rPr>
        <w:t>ervenții:</w:t>
      </w:r>
    </w:p>
    <w:p w:rsidR="0034583F" w:rsidRPr="00C06168" w:rsidRDefault="0034583F" w:rsidP="003E22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sz w:val="24"/>
          <w:szCs w:val="24"/>
        </w:rPr>
        <w:t>a) supraveghere și îndrumare în efectuarea temelor;</w:t>
      </w:r>
    </w:p>
    <w:p w:rsidR="0034583F" w:rsidRPr="00C06168" w:rsidRDefault="0034583F" w:rsidP="003E22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i/>
          <w:sz w:val="24"/>
          <w:szCs w:val="24"/>
        </w:rPr>
        <w:t>Activitățile de susținere și de dezvoltare personală a elevilor</w:t>
      </w:r>
      <w:r>
        <w:rPr>
          <w:rFonts w:ascii="Times New Roman" w:hAnsi="Times New Roman" w:cs="Times New Roman"/>
          <w:sz w:val="24"/>
          <w:szCs w:val="24"/>
        </w:rPr>
        <w:t xml:space="preserve">, cuprind următoarele tipuri de </w:t>
      </w:r>
      <w:r w:rsidRPr="00C06168">
        <w:rPr>
          <w:rFonts w:ascii="Times New Roman" w:hAnsi="Times New Roman" w:cs="Times New Roman"/>
          <w:sz w:val="24"/>
          <w:szCs w:val="24"/>
        </w:rPr>
        <w:t>intervenții:</w:t>
      </w:r>
    </w:p>
    <w:p w:rsidR="0034583F" w:rsidRPr="00C06168" w:rsidRDefault="0034583F" w:rsidP="003E22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C06168">
        <w:rPr>
          <w:rFonts w:ascii="Times New Roman" w:hAnsi="Times New Roman" w:cs="Times New Roman"/>
          <w:sz w:val="24"/>
          <w:szCs w:val="24"/>
        </w:rPr>
        <w:t>) activități de dezvoltare pentru elevii capabili de performanță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A5371">
        <w:rPr>
          <w:rFonts w:ascii="Times New Roman" w:hAnsi="Times New Roman" w:cs="Times New Roman"/>
          <w:sz w:val="24"/>
          <w:szCs w:val="24"/>
        </w:rPr>
        <w:t>activități pentru accelerarea învățării și pentru performanță: pr</w:t>
      </w:r>
      <w:r>
        <w:rPr>
          <w:rFonts w:ascii="Times New Roman" w:hAnsi="Times New Roman" w:cs="Times New Roman"/>
          <w:sz w:val="24"/>
          <w:szCs w:val="24"/>
        </w:rPr>
        <w:t xml:space="preserve">egătirea pentru participarea la concursuri, </w:t>
      </w:r>
      <w:r w:rsidRPr="00FA5371">
        <w:rPr>
          <w:rFonts w:ascii="Times New Roman" w:hAnsi="Times New Roman" w:cs="Times New Roman"/>
          <w:sz w:val="24"/>
          <w:szCs w:val="24"/>
        </w:rPr>
        <w:t xml:space="preserve">competiții și olimpiade școlare, </w:t>
      </w:r>
    </w:p>
    <w:p w:rsidR="0034583F" w:rsidRPr="00C06168" w:rsidRDefault="0034583F" w:rsidP="003E22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06168">
        <w:rPr>
          <w:rFonts w:ascii="Times New Roman" w:hAnsi="Times New Roman" w:cs="Times New Roman"/>
          <w:sz w:val="24"/>
          <w:szCs w:val="24"/>
        </w:rPr>
        <w:t xml:space="preserve">) autocunoaștere, </w:t>
      </w:r>
      <w:proofErr w:type="spellStart"/>
      <w:r w:rsidRPr="00C06168">
        <w:rPr>
          <w:rFonts w:ascii="Times New Roman" w:hAnsi="Times New Roman" w:cs="Times New Roman"/>
          <w:sz w:val="24"/>
          <w:szCs w:val="24"/>
        </w:rPr>
        <w:t>intercunoaștere</w:t>
      </w:r>
      <w:proofErr w:type="spellEnd"/>
      <w:r w:rsidRPr="00C06168">
        <w:rPr>
          <w:rFonts w:ascii="Times New Roman" w:hAnsi="Times New Roman" w:cs="Times New Roman"/>
          <w:sz w:val="24"/>
          <w:szCs w:val="24"/>
        </w:rPr>
        <w:t xml:space="preserve"> prin activități de dezvoltare emoțională și socială;</w:t>
      </w:r>
    </w:p>
    <w:p w:rsidR="0034583F" w:rsidRPr="00C06168" w:rsidRDefault="0034583F" w:rsidP="003E22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06168">
        <w:rPr>
          <w:rFonts w:ascii="Times New Roman" w:hAnsi="Times New Roman" w:cs="Times New Roman"/>
          <w:sz w:val="24"/>
          <w:szCs w:val="24"/>
        </w:rPr>
        <w:t>) activități practic-aplicative pe diferite domenii (arte, științe, tehnologii, sport etc.);</w:t>
      </w:r>
    </w:p>
    <w:p w:rsidR="0034583F" w:rsidRPr="00C06168" w:rsidRDefault="0034583F" w:rsidP="003E22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proiecte tematice</w:t>
      </w:r>
      <w:r w:rsidRPr="00C06168">
        <w:rPr>
          <w:rFonts w:ascii="Times New Roman" w:hAnsi="Times New Roman" w:cs="Times New Roman"/>
          <w:sz w:val="24"/>
          <w:szCs w:val="24"/>
        </w:rPr>
        <w:t>;</w:t>
      </w:r>
    </w:p>
    <w:p w:rsidR="00CA6294" w:rsidRDefault="0034583F" w:rsidP="003E22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activități fizice și mișcare</w:t>
      </w:r>
      <w:r w:rsidR="00CA6294">
        <w:rPr>
          <w:rFonts w:ascii="Times New Roman" w:hAnsi="Times New Roman" w:cs="Times New Roman"/>
          <w:sz w:val="24"/>
          <w:szCs w:val="24"/>
        </w:rPr>
        <w:t>;</w:t>
      </w:r>
    </w:p>
    <w:p w:rsidR="0034583F" w:rsidRPr="00FA5371" w:rsidRDefault="00CA6294" w:rsidP="003E22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C06168">
        <w:rPr>
          <w:rFonts w:ascii="Times New Roman" w:hAnsi="Times New Roman" w:cs="Times New Roman"/>
          <w:sz w:val="24"/>
          <w:szCs w:val="24"/>
        </w:rPr>
        <w:t>activități de încurajare a lecturii independente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1FB" w:rsidRPr="003E2274" w:rsidRDefault="0034583F" w:rsidP="003E2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74">
        <w:rPr>
          <w:rFonts w:ascii="Times New Roman" w:hAnsi="Times New Roman" w:cs="Times New Roman"/>
          <w:b/>
          <w:sz w:val="24"/>
          <w:szCs w:val="24"/>
        </w:rPr>
        <w:t>Prezentare pachet:</w:t>
      </w:r>
      <w:r w:rsidR="007B51FB" w:rsidRPr="003E2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 activitățile desfăș</w:t>
      </w:r>
      <w:r w:rsidRPr="003C607B">
        <w:rPr>
          <w:rFonts w:ascii="Times New Roman" w:hAnsi="Times New Roman" w:cs="Times New Roman"/>
          <w:sz w:val="24"/>
          <w:szCs w:val="24"/>
        </w:rPr>
        <w:t>urate c</w:t>
      </w:r>
      <w:r>
        <w:rPr>
          <w:rFonts w:ascii="Times New Roman" w:hAnsi="Times New Roman" w:cs="Times New Roman"/>
          <w:sz w:val="24"/>
          <w:szCs w:val="24"/>
        </w:rPr>
        <w:t>u elevii capabili de performanță se va urmă</w:t>
      </w:r>
      <w:r w:rsidRPr="003C607B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abordarea cu încredere în propriile forț</w:t>
      </w:r>
      <w:r w:rsidRPr="003C60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rezolvarea</w:t>
      </w:r>
      <w:r w:rsidRPr="003C607B">
        <w:rPr>
          <w:rFonts w:ascii="Times New Roman" w:hAnsi="Times New Roman" w:cs="Times New Roman"/>
          <w:sz w:val="24"/>
          <w:szCs w:val="24"/>
        </w:rPr>
        <w:t xml:space="preserve"> unor probleme mai complexe de</w:t>
      </w:r>
      <w:r>
        <w:rPr>
          <w:rFonts w:ascii="Times New Roman" w:hAnsi="Times New Roman" w:cs="Times New Roman"/>
          <w:sz w:val="24"/>
          <w:szCs w:val="24"/>
        </w:rPr>
        <w:t xml:space="preserve"> că</w:t>
      </w:r>
      <w:r w:rsidRPr="003C607B">
        <w:rPr>
          <w:rFonts w:ascii="Times New Roman" w:hAnsi="Times New Roman" w:cs="Times New Roman"/>
          <w:sz w:val="24"/>
          <w:szCs w:val="24"/>
        </w:rPr>
        <w:t xml:space="preserve">tre elevi,  </w:t>
      </w:r>
      <w:r>
        <w:rPr>
          <w:rFonts w:ascii="Times New Roman" w:hAnsi="Times New Roman" w:cs="Times New Roman"/>
          <w:sz w:val="24"/>
          <w:szCs w:val="24"/>
        </w:rPr>
        <w:t>stimularea creativității</w:t>
      </w:r>
      <w:r w:rsidR="00531A20">
        <w:rPr>
          <w:rFonts w:ascii="Times New Roman" w:hAnsi="Times New Roman" w:cs="Times New Roman"/>
          <w:sz w:val="24"/>
          <w:szCs w:val="24"/>
        </w:rPr>
        <w:t>, imaginației.</w:t>
      </w:r>
      <w:r w:rsidRPr="003C607B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C607B">
        <w:rPr>
          <w:rFonts w:ascii="Times New Roman" w:hAnsi="Times New Roman" w:cs="Times New Roman"/>
          <w:sz w:val="24"/>
          <w:szCs w:val="24"/>
        </w:rPr>
        <w:t>tr-un program de ,,</w:t>
      </w:r>
      <w:r>
        <w:rPr>
          <w:rFonts w:ascii="Times New Roman" w:hAnsi="Times New Roman" w:cs="Times New Roman"/>
          <w:sz w:val="24"/>
          <w:szCs w:val="24"/>
        </w:rPr>
        <w:t>în</w:t>
      </w:r>
      <w:r w:rsidRPr="003C607B">
        <w:rPr>
          <w:rFonts w:ascii="Times New Roman" w:hAnsi="Times New Roman" w:cs="Times New Roman"/>
          <w:sz w:val="24"/>
          <w:szCs w:val="24"/>
        </w:rPr>
        <w:t>vă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C607B">
        <w:rPr>
          <w:rFonts w:ascii="Times New Roman" w:hAnsi="Times New Roman" w:cs="Times New Roman"/>
          <w:sz w:val="24"/>
          <w:szCs w:val="24"/>
        </w:rPr>
        <w:t>are diferen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C607B">
        <w:rPr>
          <w:rFonts w:ascii="Times New Roman" w:hAnsi="Times New Roman" w:cs="Times New Roman"/>
          <w:sz w:val="24"/>
          <w:szCs w:val="24"/>
        </w:rPr>
        <w:t>iată”, copiii capabili de performan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C607B">
        <w:rPr>
          <w:rFonts w:ascii="Times New Roman" w:hAnsi="Times New Roman" w:cs="Times New Roman"/>
          <w:sz w:val="24"/>
          <w:szCs w:val="24"/>
        </w:rPr>
        <w:t>ă î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3C607B">
        <w:rPr>
          <w:rFonts w:ascii="Times New Roman" w:hAnsi="Times New Roman" w:cs="Times New Roman"/>
          <w:sz w:val="24"/>
          <w:szCs w:val="24"/>
        </w:rPr>
        <w:t>i vor dezvolta abilită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C607B">
        <w:rPr>
          <w:rFonts w:ascii="Times New Roman" w:hAnsi="Times New Roman" w:cs="Times New Roman"/>
          <w:sz w:val="24"/>
          <w:szCs w:val="24"/>
        </w:rPr>
        <w:t xml:space="preserve">ile personale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3C607B">
        <w:rPr>
          <w:rFonts w:ascii="Times New Roman" w:hAnsi="Times New Roman" w:cs="Times New Roman"/>
          <w:sz w:val="24"/>
          <w:szCs w:val="24"/>
        </w:rPr>
        <w:t xml:space="preserve">i </w:t>
      </w:r>
      <w:r w:rsidR="00531A20">
        <w:rPr>
          <w:rFonts w:ascii="Times New Roman" w:hAnsi="Times New Roman" w:cs="Times New Roman"/>
          <w:sz w:val="24"/>
          <w:szCs w:val="24"/>
        </w:rPr>
        <w:t>aptitudinile.</w:t>
      </w:r>
      <w:r w:rsidRPr="003C607B">
        <w:rPr>
          <w:rFonts w:ascii="Times New Roman" w:hAnsi="Times New Roman" w:cs="Times New Roman"/>
          <w:sz w:val="24"/>
          <w:szCs w:val="24"/>
        </w:rPr>
        <w:t xml:space="preserve"> Profesorul pune la dispozi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C607B">
        <w:rPr>
          <w:rFonts w:ascii="Times New Roman" w:hAnsi="Times New Roman" w:cs="Times New Roman"/>
          <w:sz w:val="24"/>
          <w:szCs w:val="24"/>
        </w:rPr>
        <w:t>ia acestora materiale adecvate nivelului de cunoa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3C607B">
        <w:rPr>
          <w:rFonts w:ascii="Times New Roman" w:hAnsi="Times New Roman" w:cs="Times New Roman"/>
          <w:sz w:val="24"/>
          <w:szCs w:val="24"/>
        </w:rPr>
        <w:t>tere, fi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3C607B">
        <w:rPr>
          <w:rFonts w:ascii="Times New Roman" w:hAnsi="Times New Roman" w:cs="Times New Roman"/>
          <w:sz w:val="24"/>
          <w:szCs w:val="24"/>
        </w:rPr>
        <w:t>e de lucru, culegeri, curiozită</w:t>
      </w:r>
      <w:r>
        <w:rPr>
          <w:rFonts w:ascii="Times New Roman" w:hAnsi="Times New Roman" w:cs="Times New Roman"/>
          <w:sz w:val="24"/>
          <w:szCs w:val="24"/>
        </w:rPr>
        <w:t xml:space="preserve">ți. </w:t>
      </w:r>
      <w:r w:rsidRPr="003C607B">
        <w:rPr>
          <w:rFonts w:ascii="Times New Roman" w:hAnsi="Times New Roman" w:cs="Times New Roman"/>
          <w:sz w:val="24"/>
          <w:szCs w:val="24"/>
        </w:rPr>
        <w:t xml:space="preserve">Toate acestea facilitează participarea la concursuri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3C607B">
        <w:rPr>
          <w:rFonts w:ascii="Times New Roman" w:hAnsi="Times New Roman" w:cs="Times New Roman"/>
          <w:sz w:val="24"/>
          <w:szCs w:val="24"/>
        </w:rPr>
        <w:t xml:space="preserve">colare, dar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3C607B">
        <w:rPr>
          <w:rFonts w:ascii="Times New Roman" w:hAnsi="Times New Roman" w:cs="Times New Roman"/>
          <w:sz w:val="24"/>
          <w:szCs w:val="24"/>
        </w:rPr>
        <w:t xml:space="preserve">i o activitate </w:t>
      </w:r>
      <w:r>
        <w:rPr>
          <w:rFonts w:ascii="Times New Roman" w:hAnsi="Times New Roman" w:cs="Times New Roman"/>
          <w:sz w:val="24"/>
          <w:szCs w:val="24"/>
        </w:rPr>
        <w:t>în</w:t>
      </w:r>
      <w:r w:rsidR="00531A20">
        <w:rPr>
          <w:rFonts w:ascii="Times New Roman" w:hAnsi="Times New Roman" w:cs="Times New Roman"/>
          <w:sz w:val="24"/>
          <w:szCs w:val="24"/>
        </w:rPr>
        <w:t xml:space="preserve"> grupuri</w:t>
      </w:r>
      <w:r w:rsidRPr="003C607B">
        <w:rPr>
          <w:rFonts w:ascii="Times New Roman" w:hAnsi="Times New Roman" w:cs="Times New Roman"/>
          <w:sz w:val="24"/>
          <w:szCs w:val="24"/>
        </w:rPr>
        <w:t xml:space="preserve"> de excelen</w:t>
      </w:r>
      <w:r>
        <w:rPr>
          <w:rFonts w:ascii="Times New Roman" w:hAnsi="Times New Roman" w:cs="Times New Roman"/>
          <w:sz w:val="24"/>
          <w:szCs w:val="24"/>
        </w:rPr>
        <w:t>ță.</w:t>
      </w:r>
    </w:p>
    <w:p w:rsidR="0034583F" w:rsidRPr="00FE3A51" w:rsidRDefault="0034583F" w:rsidP="003458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zilnic</w:t>
      </w:r>
      <w:r w:rsidRPr="00FE3A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2274" w:rsidRPr="00FE3A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2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478">
        <w:rPr>
          <w:rFonts w:ascii="Times New Roman" w:hAnsi="Times New Roman" w:cs="Times New Roman"/>
          <w:b/>
          <w:sz w:val="24"/>
          <w:szCs w:val="24"/>
        </w:rPr>
        <w:t>3h/ zi</w:t>
      </w:r>
    </w:p>
    <w:p w:rsidR="0034583F" w:rsidRDefault="0034583F" w:rsidP="007B51FB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de prânz (0</w:t>
      </w:r>
      <w:r w:rsidRPr="00FE3A51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FE3A51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prof. învățământ primar</w:t>
      </w:r>
    </w:p>
    <w:p w:rsidR="0034583F" w:rsidRDefault="0034583F" w:rsidP="007B51FB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efectuarea temelor (1h</w:t>
      </w:r>
      <w:r w:rsidRPr="00FE3A5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–prof. învățământ primar</w:t>
      </w:r>
    </w:p>
    <w:p w:rsidR="003E2274" w:rsidRPr="003E2274" w:rsidRDefault="0034583F" w:rsidP="003E2274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extinderea</w:t>
      </w:r>
      <w:r w:rsidRPr="00FE3A51">
        <w:rPr>
          <w:rFonts w:ascii="Times New Roman" w:hAnsi="Times New Roman" w:cs="Times New Roman"/>
          <w:sz w:val="24"/>
          <w:szCs w:val="24"/>
        </w:rPr>
        <w:t xml:space="preserve"> conținuturilor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AB0">
        <w:rPr>
          <w:rFonts w:ascii="Times New Roman" w:hAnsi="Times New Roman" w:cs="Times New Roman"/>
          <w:sz w:val="24"/>
          <w:szCs w:val="24"/>
        </w:rPr>
        <w:t xml:space="preserve">pregătirea pentru olimpiade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276AB0">
        <w:rPr>
          <w:rFonts w:ascii="Times New Roman" w:hAnsi="Times New Roman" w:cs="Times New Roman"/>
          <w:sz w:val="24"/>
          <w:szCs w:val="24"/>
        </w:rPr>
        <w:t xml:space="preserve">i concursuri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276AB0">
        <w:rPr>
          <w:rFonts w:ascii="Times New Roman" w:hAnsi="Times New Roman" w:cs="Times New Roman"/>
          <w:sz w:val="24"/>
          <w:szCs w:val="24"/>
        </w:rPr>
        <w:t>colare</w:t>
      </w:r>
      <w:r>
        <w:rPr>
          <w:rFonts w:ascii="Times New Roman" w:hAnsi="Times New Roman" w:cs="Times New Roman"/>
          <w:sz w:val="24"/>
          <w:szCs w:val="24"/>
        </w:rPr>
        <w:t xml:space="preserve"> (0,5</w:t>
      </w:r>
      <w:r w:rsidRPr="00FE3A51">
        <w:rPr>
          <w:rFonts w:ascii="Times New Roman" w:hAnsi="Times New Roman" w:cs="Times New Roman"/>
          <w:sz w:val="24"/>
          <w:szCs w:val="24"/>
        </w:rPr>
        <w:t xml:space="preserve">h) - </w:t>
      </w:r>
      <w:r>
        <w:rPr>
          <w:rFonts w:ascii="Times New Roman" w:hAnsi="Times New Roman" w:cs="Times New Roman"/>
          <w:sz w:val="24"/>
          <w:szCs w:val="24"/>
        </w:rPr>
        <w:t>prof. învățământ primar</w:t>
      </w:r>
    </w:p>
    <w:p w:rsidR="0034583F" w:rsidRPr="0034583F" w:rsidRDefault="0034583F" w:rsidP="007B51FB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activități recreative:  </w:t>
      </w:r>
      <w:r w:rsidRPr="0064485B">
        <w:rPr>
          <w:rFonts w:ascii="Times New Roman" w:hAnsi="Times New Roman" w:cs="Times New Roman"/>
          <w:sz w:val="24"/>
          <w:szCs w:val="24"/>
        </w:rPr>
        <w:t xml:space="preserve">realizarea unor jocuri specifice vârstei (sportive, liber-alese), activități plastice și de educație tehnologică, </w:t>
      </w:r>
      <w:r>
        <w:rPr>
          <w:rFonts w:ascii="Times New Roman" w:hAnsi="Times New Roman" w:cs="Times New Roman"/>
          <w:sz w:val="24"/>
          <w:szCs w:val="24"/>
        </w:rPr>
        <w:t xml:space="preserve">lectură independentă, </w:t>
      </w:r>
      <w:r w:rsidRPr="0064485B">
        <w:rPr>
          <w:rFonts w:ascii="Times New Roman" w:hAnsi="Times New Roman" w:cs="Times New Roman"/>
          <w:sz w:val="24"/>
          <w:szCs w:val="24"/>
        </w:rPr>
        <w:t xml:space="preserve">vizionări de filme pentru copii; jocuri </w:t>
      </w:r>
      <w:r>
        <w:rPr>
          <w:rFonts w:ascii="Times New Roman" w:hAnsi="Times New Roman" w:cs="Times New Roman"/>
          <w:sz w:val="24"/>
          <w:szCs w:val="24"/>
        </w:rPr>
        <w:t xml:space="preserve">pe baza softurilor educaționale, </w:t>
      </w:r>
      <w:r w:rsidRPr="00C06168">
        <w:rPr>
          <w:rFonts w:ascii="Times New Roman" w:hAnsi="Times New Roman" w:cs="Times New Roman"/>
          <w:sz w:val="24"/>
          <w:szCs w:val="24"/>
        </w:rPr>
        <w:t>activități de dezvoltare emoțională și socială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485B">
        <w:rPr>
          <w:rFonts w:ascii="Times New Roman" w:hAnsi="Times New Roman" w:cs="Times New Roman"/>
          <w:sz w:val="24"/>
          <w:szCs w:val="24"/>
        </w:rPr>
        <w:t xml:space="preserve"> demararea și realizarea unor proiecte pe diferite teme.</w:t>
      </w:r>
      <w:r>
        <w:rPr>
          <w:rFonts w:ascii="Times New Roman" w:hAnsi="Times New Roman" w:cs="Times New Roman"/>
          <w:sz w:val="24"/>
          <w:szCs w:val="24"/>
        </w:rPr>
        <w:t xml:space="preserve"> (1 h</w:t>
      </w:r>
      <w:r w:rsidRPr="0064485B">
        <w:rPr>
          <w:rFonts w:ascii="Times New Roman" w:hAnsi="Times New Roman" w:cs="Times New Roman"/>
          <w:sz w:val="24"/>
          <w:szCs w:val="24"/>
        </w:rPr>
        <w:t>) – prof</w:t>
      </w:r>
      <w:r>
        <w:rPr>
          <w:rFonts w:ascii="Times New Roman" w:hAnsi="Times New Roman" w:cs="Times New Roman"/>
          <w:sz w:val="24"/>
          <w:szCs w:val="24"/>
        </w:rPr>
        <w:t>. înv. primar</w:t>
      </w:r>
      <w:r w:rsidR="00531A20">
        <w:rPr>
          <w:rFonts w:ascii="Times New Roman" w:hAnsi="Times New Roman" w:cs="Times New Roman"/>
          <w:sz w:val="24"/>
          <w:szCs w:val="24"/>
        </w:rPr>
        <w:t>.</w:t>
      </w:r>
    </w:p>
    <w:p w:rsidR="007B51FB" w:rsidRDefault="007B51FB" w:rsidP="00345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5B" w:rsidRPr="00330B8D" w:rsidRDefault="00B1665B" w:rsidP="00B1665B">
      <w:pPr>
        <w:ind w:firstLine="851"/>
        <w:jc w:val="center"/>
        <w:rPr>
          <w:rFonts w:ascii="Times New Roman" w:hAnsi="Times New Roman" w:cs="Times New Roman"/>
          <w:sz w:val="28"/>
          <w:szCs w:val="24"/>
        </w:rPr>
      </w:pPr>
    </w:p>
    <w:p w:rsidR="0034583F" w:rsidRPr="003C607B" w:rsidRDefault="0034583F" w:rsidP="00345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0D9" w:rsidRPr="003E2274" w:rsidRDefault="009B30D9" w:rsidP="003E22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D9" w:rsidRDefault="009B30D9" w:rsidP="009B30D9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3BF3" w:rsidRDefault="000F3BF3"/>
    <w:sectPr w:rsidR="000F3BF3" w:rsidSect="00662B94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98" w:rsidRDefault="00AE3B98" w:rsidP="0034583F">
      <w:pPr>
        <w:spacing w:after="0" w:line="240" w:lineRule="auto"/>
      </w:pPr>
      <w:r>
        <w:separator/>
      </w:r>
    </w:p>
  </w:endnote>
  <w:endnote w:type="continuationSeparator" w:id="0">
    <w:p w:rsidR="00AE3B98" w:rsidRDefault="00AE3B98" w:rsidP="0034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94" w:rsidRDefault="00662B94" w:rsidP="00662B94">
    <w:pPr>
      <w:pStyle w:val="Subsol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98" w:rsidRDefault="00AE3B98" w:rsidP="0034583F">
      <w:pPr>
        <w:spacing w:after="0" w:line="240" w:lineRule="auto"/>
      </w:pPr>
      <w:r>
        <w:separator/>
      </w:r>
    </w:p>
  </w:footnote>
  <w:footnote w:type="continuationSeparator" w:id="0">
    <w:p w:rsidR="00AE3B98" w:rsidRDefault="00AE3B98" w:rsidP="0034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F6" w:rsidRPr="00BB54F6" w:rsidRDefault="00BB54F6" w:rsidP="00BB54F6">
    <w:pPr>
      <w:pStyle w:val="Subsol"/>
      <w:pBdr>
        <w:top w:val="single" w:sz="4" w:space="1" w:color="D9D9D9" w:themeColor="background1" w:themeShade="D9"/>
      </w:pBdr>
      <w:jc w:val="center"/>
      <w:rPr>
        <w:sz w:val="24"/>
        <w:szCs w:val="24"/>
      </w:rPr>
    </w:pPr>
    <w:r w:rsidRPr="00BB54F6">
      <w:rPr>
        <w:sz w:val="24"/>
        <w:szCs w:val="24"/>
      </w:rPr>
      <w:t>ȘCOALA GIMNAZIALĂ NR. 86</w:t>
    </w:r>
  </w:p>
  <w:p w:rsidR="00BB54F6" w:rsidRDefault="00BB54F6" w:rsidP="00BB54F6">
    <w:pPr>
      <w:pStyle w:val="Subsol"/>
      <w:pBdr>
        <w:top w:val="single" w:sz="4" w:space="1" w:color="D9D9D9" w:themeColor="background1" w:themeShade="D9"/>
      </w:pBdr>
      <w:jc w:val="center"/>
    </w:pPr>
    <w:r>
      <w:t xml:space="preserve">Intrarea Reconstrucției </w:t>
    </w:r>
    <w:r>
      <w:t xml:space="preserve"> Nr. 6A, Sector 3,Bucureşti</w:t>
    </w:r>
  </w:p>
  <w:p w:rsidR="00BB54F6" w:rsidRDefault="00BB54F6" w:rsidP="00BB54F6">
    <w:pPr>
      <w:pStyle w:val="Subsol"/>
      <w:pBdr>
        <w:top w:val="single" w:sz="4" w:space="1" w:color="D9D9D9" w:themeColor="background1" w:themeShade="D9"/>
      </w:pBdr>
      <w:jc w:val="center"/>
    </w:pPr>
    <w:r>
      <w:t xml:space="preserve">Tel./Fax : </w:t>
    </w:r>
    <w:r>
      <w:t>0</w:t>
    </w:r>
    <w:r>
      <w:t>31</w:t>
    </w:r>
    <w:r>
      <w:t xml:space="preserve"> </w:t>
    </w:r>
    <w:r>
      <w:t>425</w:t>
    </w:r>
    <w:r>
      <w:t xml:space="preserve"> </w:t>
    </w:r>
    <w:r>
      <w:t>06</w:t>
    </w:r>
    <w:r>
      <w:t xml:space="preserve"> </w:t>
    </w:r>
    <w:r>
      <w:t>08</w:t>
    </w:r>
  </w:p>
  <w:p w:rsidR="00BB54F6" w:rsidRDefault="00BB54F6" w:rsidP="00BB54F6">
    <w:pPr>
      <w:pStyle w:val="Subsol"/>
      <w:pBdr>
        <w:top w:val="single" w:sz="4" w:space="1" w:color="D9D9D9" w:themeColor="background1" w:themeShade="D9"/>
      </w:pBdr>
      <w:jc w:val="center"/>
    </w:pPr>
    <w:r>
      <w:t>E-mail: scoala.86@s3.ismb.ro</w:t>
    </w:r>
  </w:p>
  <w:p w:rsidR="00BB54F6" w:rsidRDefault="00BB54F6" w:rsidP="00BB54F6">
    <w:pPr>
      <w:pStyle w:val="Subsol"/>
      <w:pBdr>
        <w:top w:val="single" w:sz="4" w:space="1" w:color="D9D9D9" w:themeColor="background1" w:themeShade="D9"/>
      </w:pBdr>
      <w:jc w:val="center"/>
    </w:pPr>
    <w:r>
      <w:t xml:space="preserve">Site: </w:t>
    </w:r>
    <w:hyperlink r:id="rId1" w:history="1">
      <w:r w:rsidRPr="00A907E5">
        <w:rPr>
          <w:rStyle w:val="Hyperlink"/>
        </w:rPr>
        <w:t>http://scoala86.invatamantsector3.ro/</w:t>
      </w:r>
    </w:hyperlink>
  </w:p>
  <w:p w:rsidR="0034583F" w:rsidRPr="003E2274" w:rsidRDefault="0034583F" w:rsidP="003E2274">
    <w:pPr>
      <w:jc w:val="both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4DAA"/>
    <w:multiLevelType w:val="hybridMultilevel"/>
    <w:tmpl w:val="B228516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69AF"/>
    <w:multiLevelType w:val="hybridMultilevel"/>
    <w:tmpl w:val="4168C652"/>
    <w:lvl w:ilvl="0" w:tplc="C20259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3F"/>
    <w:rsid w:val="00064E26"/>
    <w:rsid w:val="000F3BF3"/>
    <w:rsid w:val="0034583F"/>
    <w:rsid w:val="00364542"/>
    <w:rsid w:val="003E2274"/>
    <w:rsid w:val="00403AB1"/>
    <w:rsid w:val="004A5116"/>
    <w:rsid w:val="00531A20"/>
    <w:rsid w:val="00662B94"/>
    <w:rsid w:val="007B51FB"/>
    <w:rsid w:val="007F4984"/>
    <w:rsid w:val="00927BC9"/>
    <w:rsid w:val="009B30D9"/>
    <w:rsid w:val="00A56934"/>
    <w:rsid w:val="00A93F85"/>
    <w:rsid w:val="00AE3B98"/>
    <w:rsid w:val="00B00717"/>
    <w:rsid w:val="00B1665B"/>
    <w:rsid w:val="00BA3A26"/>
    <w:rsid w:val="00BB54F6"/>
    <w:rsid w:val="00C02242"/>
    <w:rsid w:val="00C13478"/>
    <w:rsid w:val="00C20C38"/>
    <w:rsid w:val="00C43012"/>
    <w:rsid w:val="00C9779B"/>
    <w:rsid w:val="00CA6294"/>
    <w:rsid w:val="00CA7E26"/>
    <w:rsid w:val="00D6135C"/>
    <w:rsid w:val="00DD6372"/>
    <w:rsid w:val="00DE1EB7"/>
    <w:rsid w:val="00F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C982B-1310-4F94-A8CF-7A545A57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8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583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34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583F"/>
  </w:style>
  <w:style w:type="paragraph" w:styleId="Subsol">
    <w:name w:val="footer"/>
    <w:basedOn w:val="Normal"/>
    <w:link w:val="SubsolCaracter"/>
    <w:unhideWhenUsed/>
    <w:rsid w:val="0034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34583F"/>
  </w:style>
  <w:style w:type="paragraph" w:styleId="TextnBalon">
    <w:name w:val="Balloon Text"/>
    <w:basedOn w:val="Normal"/>
    <w:link w:val="TextnBalonCaracter"/>
    <w:uiPriority w:val="99"/>
    <w:semiHidden/>
    <w:unhideWhenUsed/>
    <w:rsid w:val="0034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583F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nhideWhenUsed/>
    <w:rsid w:val="00662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ala86.invatamantsector3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DIRECTOR</cp:lastModifiedBy>
  <cp:revision>2</cp:revision>
  <cp:lastPrinted>2019-05-09T13:44:00Z</cp:lastPrinted>
  <dcterms:created xsi:type="dcterms:W3CDTF">2021-03-17T14:25:00Z</dcterms:created>
  <dcterms:modified xsi:type="dcterms:W3CDTF">2021-03-17T14:25:00Z</dcterms:modified>
</cp:coreProperties>
</file>